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ОКРУЖАЮЩИЙ МИР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tbl>
      <w:tblPr>
        <w:tblW w:w="9846" w:type="dxa"/>
        <w:jc w:val="center"/>
        <w:tblInd w:w="0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74"/>
        <w:gridCol w:w="5459"/>
        <w:gridCol w:w="1276"/>
        <w:gridCol w:w="1138"/>
        <w:gridCol w:w="1099"/>
      </w:tblGrid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Тема урока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Кол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во часов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дата-план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дата-факт</w:t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Классный коллектив. Мои друзья – одноклассники.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Правила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4.09.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Учебный класс. Рабочее место школьника.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Режим учебного труда, отдыха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09.09.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Семейные поколения. Моя семья в прошлом и настоящем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11.09.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Семья – коллектив. Права и обязанности членов семьи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16.09.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Наша страна – Россия, Российская Федерация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18.09.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Наша Родина: от края и до края. Символы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23.09.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Столица России - Москва. Достопримечательности Москвы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Народы России. Народов дружная семья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C9211E"/>
              </w:rPr>
            </w:pPr>
            <w:r>
              <w:rPr>
                <w:rFonts w:eastAsia="Calibri" w:cs="Times New Roman" w:ascii="Times New Roman" w:hAnsi="Times New Roman"/>
                <w:color w:val="C9211E"/>
                <w:sz w:val="24"/>
                <w:szCs w:val="24"/>
              </w:rPr>
              <w:t>30.09.</w:t>
            </w:r>
            <w:r>
              <w:rPr>
                <w:rFonts w:eastAsia="Calibri" w:cs="Times New Roman" w:ascii="Times New Roman" w:hAnsi="Times New Roman"/>
                <w:color w:val="C9211E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02.10.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Путешествие по родному краю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07.10.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Культурные объекты родного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09.10.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Труд людей родного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14.10.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16.10.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21.10.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Мы идём в театр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23.10.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Резервный урок. Семейные традиции. Труд и отдых в семье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06.11.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Резервный урок. Культура народов России.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Фольклор народов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11.11.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Резервный урок. Культура народов России.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Декоративное искусство народов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13.11.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Что такое окружающий мир. Что природа даёт человеку?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18.11.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Значение природы в жизни людей: природа кормит, лечит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20.11.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Природа и человек. Природные материалы и изделия из них.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Наше творчество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Явления и объекты неживой природы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27.11.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02.12.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Наблюдаем за погодой. Анализ результатов наблюдений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04.12.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09.12.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11.12.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16.12.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18.12.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23.12.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Труд и быт людей в разные времена года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Прогулки на природе. Правила поведения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30.12.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Что мы знаем о растениях?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13.01.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Особенности лиственных растений: узнавание, краткое описание.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Лиственные растения нашего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15.01.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Хвойные растения нашего края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20.01.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22.01.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Как растение живет?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27.01.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29.01.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03.02.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05.02.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10.02.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12.02.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24.02.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Забота зверей о своих детенышах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03.03.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05.03.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Насекомые: сравнение, краткое описание внешнего вида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10.03.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12.03.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17.03.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19.03.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Главная особенность этой группы животных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24.03.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Главная особенность этой группы животных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07.04.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09.04.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Домашние и дикие животные. Различия в условиях жизни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14.04.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16.04.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21.04.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Резервный урок. Где живут насекомые?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Насекомые: место обитания, питание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23.04.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28.04.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Правила поведения за столом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30.04.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Условия и правила закаливания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13.05.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05.05.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Ты – пешеход!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07.05.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Знаки дорожного движения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12.05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Знакомься: электронные ресурсы школы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14.05.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19.05.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5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21.05.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7f02b6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f02b6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Application>LibreOffice/6.4.6.2$Linux_X86_64 LibreOffice_project/40$Build-2</Application>
  <Pages>3</Pages>
  <Words>810</Words>
  <Characters>4833</Characters>
  <CharactersWithSpaces>5511</CharactersWithSpaces>
  <Paragraphs>272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2024-08-19T13:31:00Z</dcterms:created>
  <dc:creator>Роман</dc:creator>
  <dc:description/>
  <dc:language>ru-RU</dc:language>
  <cp:lastModifiedBy/>
  <dcterms:modified xsi:type="dcterms:W3CDTF">2025-09-24T13:03:07Z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